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46" w:rsidRPr="00252BD9" w:rsidRDefault="00443CFB" w:rsidP="00252BD9">
      <w:pPr>
        <w:ind w:firstLine="567"/>
        <w:rPr>
          <w:rFonts w:asciiTheme="majorHAnsi" w:hAnsiTheme="majorHAnsi" w:cs="VAG Rounded Std Thin"/>
          <w:b/>
          <w:bCs/>
          <w:color w:val="349EA3"/>
        </w:rPr>
      </w:pPr>
      <w:r>
        <w:rPr>
          <w:rFonts w:asciiTheme="majorHAnsi" w:hAnsiTheme="majorHAnsi" w:cs="VAG Rounded Std Light"/>
          <w:color w:val="F04E2D"/>
        </w:rPr>
        <w:t>(</w:t>
      </w:r>
      <w:r w:rsidRPr="00443CFB">
        <w:rPr>
          <w:rFonts w:asciiTheme="majorHAnsi" w:hAnsiTheme="majorHAnsi" w:cs="VAG Rounded Std Light"/>
          <w:color w:val="F04E2D"/>
        </w:rPr>
        <w:t>Brief naar kandidaten kerngroep</w:t>
      </w:r>
      <w:r>
        <w:rPr>
          <w:rFonts w:asciiTheme="majorHAnsi" w:hAnsiTheme="majorHAnsi" w:cs="VAG Rounded Std Light"/>
          <w:color w:val="F04E2D"/>
        </w:rPr>
        <w:t>)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  <w:t>Wat is IK ZIE U ZITTEN!?</w:t>
      </w:r>
    </w:p>
    <w:p w:rsidR="00443CFB" w:rsidRPr="00443CFB" w:rsidRDefault="00443CFB" w:rsidP="00443CFB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443CFB">
        <w:rPr>
          <w:rFonts w:asciiTheme="majorHAnsi" w:hAnsiTheme="majorHAnsi" w:cs="VAG Rounded Std Light"/>
          <w:sz w:val="22"/>
          <w:szCs w:val="22"/>
          <w:lang w:val="nl-BE"/>
        </w:rPr>
        <w:t>Er hangt een taboe rond psychische kwetsbaarheid.</w:t>
      </w:r>
      <w:r>
        <w:rPr>
          <w:rFonts w:asciiTheme="majorHAnsi" w:hAnsiTheme="majorHAnsi" w:cs="VAG Rounded Std Light"/>
          <w:sz w:val="22"/>
          <w:szCs w:val="22"/>
          <w:lang w:val="nl-BE"/>
        </w:rPr>
        <w:t xml:space="preserve"> </w:t>
      </w:r>
      <w:r>
        <w:rPr>
          <w:rFonts w:asciiTheme="majorHAnsi" w:hAnsiTheme="majorHAnsi" w:cs="VAG Rounded Std Light"/>
          <w:sz w:val="22"/>
          <w:szCs w:val="22"/>
          <w:lang w:val="nl-BE"/>
        </w:rPr>
        <w:br/>
      </w:r>
      <w:r w:rsidRPr="00443CFB">
        <w:rPr>
          <w:rFonts w:asciiTheme="majorHAnsi" w:hAnsiTheme="majorHAnsi" w:cs="VAG Rounded Std Light"/>
          <w:sz w:val="22"/>
          <w:szCs w:val="22"/>
          <w:lang w:val="nl-BE"/>
        </w:rPr>
        <w:t>We moeten sterk zijn. We mogen niet kraken!</w:t>
      </w:r>
    </w:p>
    <w:p w:rsidR="00443CFB" w:rsidRPr="00803246" w:rsidRDefault="00443CFB" w:rsidP="00443CFB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443CFB" w:rsidRDefault="00443CFB" w:rsidP="00443CFB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443CFB">
        <w:rPr>
          <w:rFonts w:asciiTheme="majorHAnsi" w:hAnsiTheme="majorHAnsi" w:cs="VAG Rounded Std Light"/>
          <w:sz w:val="22"/>
          <w:szCs w:val="22"/>
          <w:lang w:val="nl-BE"/>
        </w:rPr>
        <w:t>En toch... wanneer praten over je problemen geen taboe is,</w:t>
      </w:r>
      <w:r>
        <w:rPr>
          <w:rFonts w:asciiTheme="majorHAnsi" w:hAnsiTheme="majorHAnsi" w:cs="VAG Rounded Std Light"/>
          <w:sz w:val="22"/>
          <w:szCs w:val="22"/>
          <w:lang w:val="nl-BE"/>
        </w:rPr>
        <w:t xml:space="preserve"> </w:t>
      </w:r>
      <w:r w:rsidRPr="00443CFB">
        <w:rPr>
          <w:rFonts w:asciiTheme="majorHAnsi" w:hAnsiTheme="majorHAnsi" w:cs="VAG Rounded Std Light"/>
          <w:sz w:val="22"/>
          <w:szCs w:val="22"/>
          <w:lang w:val="nl-BE"/>
        </w:rPr>
        <w:t>is hulp sneller nabij. Lasten worden makkelijker om te dragen of doen er niet meer toe… Daarom verkondigt onze gemeente aan iedereen die het moeilijk heeft:</w:t>
      </w:r>
      <w:r>
        <w:rPr>
          <w:rFonts w:asciiTheme="majorHAnsi" w:hAnsiTheme="majorHAnsi" w:cs="VAG Rounded Std Light"/>
          <w:sz w:val="22"/>
          <w:szCs w:val="22"/>
          <w:lang w:val="nl-BE"/>
        </w:rPr>
        <w:t xml:space="preserve"> </w:t>
      </w:r>
      <w:r w:rsidRPr="00443CFB">
        <w:rPr>
          <w:rFonts w:asciiTheme="majorHAnsi" w:hAnsiTheme="majorHAnsi" w:cs="VAG Rounded Std Light"/>
          <w:sz w:val="22"/>
          <w:szCs w:val="22"/>
          <w:lang w:val="nl-BE"/>
        </w:rPr>
        <w:t>IK ZIE U ZITTEN!</w:t>
      </w:r>
    </w:p>
    <w:p w:rsidR="00443CFB" w:rsidRDefault="00443CFB" w:rsidP="00443CFB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443CFB" w:rsidRDefault="00443CFB" w:rsidP="00443CFB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443CFB">
        <w:rPr>
          <w:rFonts w:asciiTheme="majorHAnsi" w:hAnsiTheme="majorHAnsi" w:cs="VAG Rounded Std Light"/>
          <w:sz w:val="22"/>
          <w:szCs w:val="22"/>
          <w:lang w:val="nl-BE"/>
        </w:rPr>
        <w:t xml:space="preserve">Een boeiend menu met activiteiten voor groot en klein zal ons hierbij helpen. 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 xml:space="preserve">Onder de naam IK ZIE U ZITTEN! organiseert de gemeente een aantal taboedoorbrekende activiteiten rond geestelijke gezondheid voor jong en oud. 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jc w:val="center"/>
        <w:rPr>
          <w:rFonts w:asciiTheme="majorHAnsi" w:hAnsiTheme="majorHAnsi" w:cs="VAG Rounded Std Light"/>
          <w:color w:val="36A2A7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36A2A7"/>
          <w:sz w:val="22"/>
          <w:szCs w:val="22"/>
          <w:lang w:val="nl-BE"/>
        </w:rPr>
        <w:t xml:space="preserve">Willen we van deze campagne een topper maken, moeten we samenwerken. </w:t>
      </w:r>
      <w:r w:rsidRPr="00803246">
        <w:rPr>
          <w:rFonts w:asciiTheme="majorHAnsi" w:hAnsiTheme="majorHAnsi" w:cs="VAG Rounded Std Thin"/>
          <w:b/>
          <w:bCs/>
          <w:color w:val="36A2A7"/>
          <w:sz w:val="22"/>
          <w:szCs w:val="22"/>
          <w:lang w:val="nl-BE"/>
        </w:rPr>
        <w:br/>
        <w:t>Als organisatie/vereniging kan je een steentje bijdragen!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b/>
          <w:bCs/>
          <w:color w:val="349EA3"/>
          <w:sz w:val="22"/>
          <w:szCs w:val="22"/>
          <w:lang w:val="nl-BE"/>
        </w:rPr>
        <w:t>Neem deel aan onze actie!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Het gemeente/OCMW-bestuur vindt deze acties echt de moeite waard en wilt graag de hand uitsteken naar lokale partners om van deze campagne een echte lokale topper te maken.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Thin"/>
          <w:b/>
          <w:bCs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Je kan actief lid worden van onze werkgroep. Dit betekent dat je samen met ons de activiteiten selecteert en ons project ook actief promoot.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349EA3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Dit is ons plan van aanpak: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1.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ab/>
        <w:t xml:space="preserve">We kijken naar </w:t>
      </w:r>
      <w:r w:rsidR="00443CFB">
        <w:rPr>
          <w:rFonts w:asciiTheme="majorHAnsi" w:hAnsiTheme="majorHAnsi" w:cs="VAG Rounded Std Light"/>
          <w:sz w:val="22"/>
          <w:szCs w:val="22"/>
          <w:lang w:val="nl-BE"/>
        </w:rPr>
        <w:t xml:space="preserve">geïnteresseerde 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 xml:space="preserve">lokale partners </w:t>
      </w:r>
      <w:r w:rsidR="00443CFB">
        <w:rPr>
          <w:rFonts w:asciiTheme="majorHAnsi" w:hAnsiTheme="majorHAnsi" w:cs="VAG Rounded Std Light"/>
          <w:sz w:val="22"/>
          <w:szCs w:val="22"/>
          <w:lang w:val="nl-BE"/>
        </w:rPr>
        <w:t xml:space="preserve">en creëren een tijdelijke 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>werkgroep.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2.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ab/>
        <w:t xml:space="preserve">We bekijken samen de behoeften en noden in onze gemeente. 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3.</w:t>
      </w:r>
      <w:r w:rsidR="00443CFB">
        <w:rPr>
          <w:rFonts w:asciiTheme="majorHAnsi" w:hAnsiTheme="majorHAnsi" w:cs="VAG Rounded Std Light"/>
          <w:sz w:val="22"/>
          <w:szCs w:val="22"/>
          <w:lang w:val="nl-BE"/>
        </w:rPr>
        <w:tab/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>We plannen de periode (3 à 4 weken in 2017 of 2018)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pacing w:val="-2"/>
          <w:sz w:val="22"/>
          <w:szCs w:val="22"/>
          <w:lang w:val="nl-BE"/>
        </w:rPr>
        <w:t>4.</w:t>
      </w:r>
      <w:r w:rsidRPr="00803246">
        <w:rPr>
          <w:rFonts w:asciiTheme="majorHAnsi" w:hAnsiTheme="majorHAnsi" w:cs="VAG Rounded Std Light"/>
          <w:spacing w:val="-2"/>
          <w:sz w:val="22"/>
          <w:szCs w:val="22"/>
          <w:lang w:val="nl-BE"/>
        </w:rPr>
        <w:tab/>
        <w:t xml:space="preserve">We stellen een programma samen voor verschillende doelgroepen (zie ook </w:t>
      </w:r>
      <w:r w:rsidRPr="00803246">
        <w:rPr>
          <w:rFonts w:asciiTheme="majorHAnsi" w:hAnsiTheme="majorHAnsi" w:cs="VAG Rounded Std Light"/>
          <w:color w:val="349EA3"/>
          <w:spacing w:val="-2"/>
          <w:sz w:val="22"/>
          <w:szCs w:val="22"/>
          <w:u w:val="thick"/>
          <w:lang w:val="nl-BE"/>
        </w:rPr>
        <w:t>www.ikzieuzitten.be)</w:t>
      </w:r>
      <w:r w:rsidRPr="00803246">
        <w:rPr>
          <w:rFonts w:asciiTheme="majorHAnsi" w:hAnsiTheme="majorHAnsi" w:cs="VAG Rounded Std Light"/>
          <w:spacing w:val="-2"/>
          <w:sz w:val="22"/>
          <w:szCs w:val="22"/>
          <w:lang w:val="nl-BE"/>
        </w:rPr>
        <w:t xml:space="preserve">. 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5.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ab/>
        <w:t>We reserveren de activiteiten bij Logo Zenneland. Zij ondersteunen ons ook waar mogelijk.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Thin"/>
          <w:sz w:val="22"/>
          <w:szCs w:val="22"/>
          <w:lang w:val="nl-BE"/>
        </w:rPr>
        <w:t>8.</w:t>
      </w:r>
      <w:r w:rsidRPr="00803246">
        <w:rPr>
          <w:rFonts w:asciiTheme="majorHAnsi" w:hAnsiTheme="majorHAnsi" w:cs="VAG Rounded Std Thin"/>
          <w:sz w:val="22"/>
          <w:szCs w:val="22"/>
          <w:lang w:val="nl-BE"/>
        </w:rPr>
        <w:tab/>
        <w:t>We werken samen enkele nevenactiviteiten uit. Er is een stoelententoonstelling. We geven de stoelententoonstelling een lokale flair en vullen ze aan met een eigen creatie (elke organisatie).</w:t>
      </w:r>
      <w:r w:rsidR="00443CFB">
        <w:rPr>
          <w:rFonts w:asciiTheme="majorHAnsi" w:hAnsiTheme="majorHAnsi" w:cs="VAG Rounded Std Thin"/>
          <w:sz w:val="22"/>
          <w:szCs w:val="22"/>
          <w:lang w:val="nl-BE"/>
        </w:rPr>
        <w:t xml:space="preserve"> </w:t>
      </w:r>
      <w:r w:rsidRPr="00803246">
        <w:rPr>
          <w:rFonts w:asciiTheme="majorHAnsi" w:hAnsiTheme="majorHAnsi" w:cs="VAG Rounded Std Thin"/>
          <w:sz w:val="22"/>
          <w:szCs w:val="22"/>
          <w:lang w:val="nl-BE"/>
        </w:rPr>
        <w:t>- Elke organisatie spoort zijn leden aan om een stoel te maken.</w:t>
      </w:r>
    </w:p>
    <w:p w:rsidR="00803246" w:rsidRPr="00803246" w:rsidRDefault="00803246" w:rsidP="00443CFB">
      <w:pPr>
        <w:pStyle w:val="NoParagraphStyle"/>
        <w:ind w:left="1134" w:right="827" w:hanging="56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9.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ab/>
        <w:t>We promoten samen de geselecteerde activiteiten.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sz w:val="22"/>
          <w:szCs w:val="22"/>
          <w:lang w:val="nl-BE"/>
        </w:rPr>
        <w:t>Hopelijk mogen we op jullie rekenen om van deze broodnodige campagne een succes te maken!</w:t>
      </w:r>
      <w:r w:rsidR="00443CFB">
        <w:rPr>
          <w:rFonts w:asciiTheme="majorHAnsi" w:hAnsiTheme="majorHAnsi" w:cs="VAG Rounded Std Light"/>
          <w:sz w:val="22"/>
          <w:szCs w:val="22"/>
          <w:lang w:val="nl-BE"/>
        </w:rPr>
        <w:t xml:space="preserve"> </w:t>
      </w:r>
      <w:r w:rsidRPr="00803246">
        <w:rPr>
          <w:rFonts w:asciiTheme="majorHAnsi" w:hAnsiTheme="majorHAnsi" w:cs="VAG Rounded Std Light"/>
          <w:sz w:val="22"/>
          <w:szCs w:val="22"/>
          <w:lang w:val="nl-BE"/>
        </w:rPr>
        <w:t xml:space="preserve">Zie jij het zitten? Neem gerust contact op met ons voor meer informatie. 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sz w:val="22"/>
          <w:szCs w:val="22"/>
          <w:lang w:val="nl-BE"/>
        </w:rPr>
      </w:pP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F04E2D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F04E2D"/>
          <w:sz w:val="22"/>
          <w:szCs w:val="22"/>
          <w:lang w:val="nl-BE"/>
        </w:rPr>
        <w:t>Naam</w:t>
      </w:r>
    </w:p>
    <w:p w:rsidR="00803246" w:rsidRPr="00803246" w:rsidRDefault="00803246" w:rsidP="00803246">
      <w:pPr>
        <w:pStyle w:val="NoParagraphStyle"/>
        <w:ind w:left="567" w:right="827"/>
        <w:rPr>
          <w:rFonts w:asciiTheme="majorHAnsi" w:hAnsiTheme="majorHAnsi" w:cs="VAG Rounded Std Light"/>
          <w:color w:val="F04E2D"/>
          <w:sz w:val="22"/>
          <w:szCs w:val="22"/>
          <w:lang w:val="nl-BE"/>
        </w:rPr>
      </w:pPr>
      <w:r w:rsidRPr="00803246">
        <w:rPr>
          <w:rFonts w:asciiTheme="majorHAnsi" w:hAnsiTheme="majorHAnsi" w:cs="VAG Rounded Std Light"/>
          <w:color w:val="F04E2D"/>
          <w:sz w:val="22"/>
          <w:szCs w:val="22"/>
          <w:lang w:val="nl-BE"/>
        </w:rPr>
        <w:t xml:space="preserve">Functie </w:t>
      </w:r>
    </w:p>
    <w:p w:rsidR="00443CFB" w:rsidRPr="00252BD9" w:rsidRDefault="00252BD9" w:rsidP="00252BD9">
      <w:pPr>
        <w:pStyle w:val="NoParagraphStyle"/>
        <w:ind w:left="567" w:right="827"/>
        <w:rPr>
          <w:rFonts w:asciiTheme="majorHAnsi" w:hAnsiTheme="majorHAnsi" w:cs="VAG Rounded Std Light"/>
          <w:color w:val="F04E2D"/>
          <w:sz w:val="22"/>
          <w:szCs w:val="22"/>
          <w:lang w:val="nl-BE"/>
        </w:rPr>
      </w:pPr>
      <w:r>
        <w:rPr>
          <w:rFonts w:asciiTheme="majorHAnsi" w:hAnsiTheme="majorHAnsi" w:cs="VAG Rounded Std Light"/>
          <w:color w:val="F04E2D"/>
          <w:sz w:val="22"/>
          <w:szCs w:val="22"/>
          <w:lang w:val="nl-BE"/>
        </w:rPr>
        <w:t>Gemeente</w:t>
      </w:r>
      <w:bookmarkStart w:id="0" w:name="_GoBack"/>
      <w:bookmarkEnd w:id="0"/>
    </w:p>
    <w:sectPr w:rsidR="00443CFB" w:rsidRPr="00252BD9" w:rsidSect="00803246">
      <w:headerReference w:type="default" r:id="rId6"/>
      <w:pgSz w:w="11906" w:h="16838"/>
      <w:pgMar w:top="1985" w:right="720" w:bottom="72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46" w:rsidRDefault="00803246" w:rsidP="00803246">
      <w:pPr>
        <w:spacing w:after="0" w:line="240" w:lineRule="auto"/>
      </w:pPr>
      <w:r>
        <w:separator/>
      </w:r>
    </w:p>
  </w:endnote>
  <w:endnote w:type="continuationSeparator" w:id="0">
    <w:p w:rsidR="00803246" w:rsidRDefault="00803246" w:rsidP="0080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AG Rounded Std Thi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AG Rounded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46" w:rsidRDefault="00803246" w:rsidP="00803246">
      <w:pPr>
        <w:spacing w:after="0" w:line="240" w:lineRule="auto"/>
      </w:pPr>
      <w:r>
        <w:separator/>
      </w:r>
    </w:p>
  </w:footnote>
  <w:footnote w:type="continuationSeparator" w:id="0">
    <w:p w:rsidR="00803246" w:rsidRDefault="00803246" w:rsidP="00803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246" w:rsidRDefault="0080324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4807584</wp:posOffset>
          </wp:positionH>
          <wp:positionV relativeFrom="paragraph">
            <wp:posOffset>-49530</wp:posOffset>
          </wp:positionV>
          <wp:extent cx="1285875" cy="1285875"/>
          <wp:effectExtent l="190500" t="190500" r="200025" b="2000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ZUZ illustrato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6"/>
    <w:rsid w:val="001E1C65"/>
    <w:rsid w:val="00252BD9"/>
    <w:rsid w:val="00443CFB"/>
    <w:rsid w:val="004B04AD"/>
    <w:rsid w:val="007633C1"/>
    <w:rsid w:val="00803246"/>
    <w:rsid w:val="009C22A7"/>
    <w:rsid w:val="00C234A0"/>
    <w:rsid w:val="00C72194"/>
    <w:rsid w:val="00D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E0F2F46-5968-4257-B7DF-5BE5851E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B04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04AD"/>
    <w:pPr>
      <w:spacing w:after="160" w:line="259" w:lineRule="auto"/>
      <w:ind w:left="720"/>
      <w:contextualSpacing/>
    </w:pPr>
  </w:style>
  <w:style w:type="paragraph" w:customStyle="1" w:styleId="NoParagraphStyle">
    <w:name w:val="[No Paragraph Style]"/>
    <w:rsid w:val="008032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8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3246"/>
  </w:style>
  <w:style w:type="paragraph" w:styleId="Voettekst">
    <w:name w:val="footer"/>
    <w:basedOn w:val="Standaard"/>
    <w:link w:val="VoettekstChar"/>
    <w:uiPriority w:val="99"/>
    <w:unhideWhenUsed/>
    <w:rsid w:val="00803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246"/>
  </w:style>
  <w:style w:type="paragraph" w:customStyle="1" w:styleId="BasicParagraph">
    <w:name w:val="[Basic Paragraph]"/>
    <w:basedOn w:val="NoParagraphStyle"/>
    <w:uiPriority w:val="99"/>
    <w:rsid w:val="004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der Bauwede</dc:creator>
  <cp:keywords/>
  <dc:description/>
  <cp:lastModifiedBy>Ellen Van der Bauwede</cp:lastModifiedBy>
  <cp:revision>2</cp:revision>
  <dcterms:created xsi:type="dcterms:W3CDTF">2017-03-17T12:27:00Z</dcterms:created>
  <dcterms:modified xsi:type="dcterms:W3CDTF">2017-03-17T12:27:00Z</dcterms:modified>
</cp:coreProperties>
</file>